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XXVII WIMS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>FINAŁ REJONU PTW W UNIHOKEJU DZIEWCZĄT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W KATEGORII ID</w:t>
      </w:r>
    </w:p>
    <w:p>
      <w:pPr>
        <w:pStyle w:val="Normal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spacing w:before="0" w:after="24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240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Termin: 14.11.2025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Miejsce: </w:t>
      </w:r>
      <w:r>
        <w:rPr>
          <w:rFonts w:cs="Arial" w:ascii="Arial" w:hAnsi="Arial"/>
          <w:color w:val="000000"/>
          <w:sz w:val="22"/>
          <w:szCs w:val="22"/>
        </w:rPr>
        <w:t>Hala widowiskowo-sportowa w Nowym Mieście nad Wartą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64"/>
        <w:ind w:left="284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Opis: </w:t>
      </w:r>
      <w:r>
        <w:rPr>
          <w:rFonts w:cs="Arial" w:ascii="Arial" w:hAnsi="Arial"/>
          <w:color w:val="000000"/>
          <w:sz w:val="22"/>
          <w:szCs w:val="22"/>
        </w:rPr>
        <w:t xml:space="preserve">Opis: 14 listopada 2025 r., w hali widowiskowo-sportowej Zespołu Szkół w Nowym Mieście nad Wartą, rozegrane zostały Mistrzostwa Rejonu Poznań Teren Wschód w unihokeju dziewcząt w ramach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XXVII IGRZYSK DZIECI. W turnieju rywalizowały dziewczęta z powiatów: poznańskiego, jarocińskiego, gnieźnieńskiego oraz średzkiego . Rozegrano 6 spotkań systemem „każdy z każdym”. Każda z drużyn rozegrała trzy mecze. Zawody rozegrano zgodnie z regulaminem ogólnym WIMS oraz przepisami Polskiego Związku Unihokeja.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Rozlosowano: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1. ZS Klęka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2.</w:t>
      </w:r>
      <w:r>
        <w:rPr>
          <w:rFonts w:cs="Helvetica" w:ascii="Helvetica" w:hAnsi="Helvetica"/>
          <w:color w:val="000000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SP Baranowo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3. SP Kotlin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4. SP Niechanowo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9772" w:type="dxa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1" w:noVBand="1" w:lastRow="0" w:firstColumn="1" w:lastColumn="0" w:noHBand="0" w:val="04a0"/>
      </w:tblPr>
      <w:tblGrid>
        <w:gridCol w:w="1496"/>
        <w:gridCol w:w="1423"/>
        <w:gridCol w:w="1467"/>
        <w:gridCol w:w="1488"/>
        <w:gridCol w:w="1497"/>
        <w:gridCol w:w="1105"/>
        <w:gridCol w:w="1295"/>
      </w:tblGrid>
      <w:tr>
        <w:trPr>
          <w:trHeight w:val="388" w:hRule="atLeast"/>
        </w:trPr>
        <w:tc>
          <w:tcPr>
            <w:tcW w:w="14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</w: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ZS</w:t>
            </w: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Klęka</w:t>
            </w:r>
          </w:p>
        </w:tc>
        <w:tc>
          <w:tcPr>
            <w:tcW w:w="1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Appleconvertedspace"/>
                <w:rFonts w:ascii="Helvetica" w:hAnsi="Helvetica"/>
                <w:color w:val="000000"/>
                <w:sz w:val="18"/>
                <w:szCs w:val="18"/>
              </w:rPr>
              <w:t> </w:t>
            </w:r>
            <w:r>
              <w:rPr>
                <w:rFonts w:ascii="Helvetica" w:hAnsi="Helvetica"/>
                <w:color w:val="000000"/>
                <w:sz w:val="17"/>
                <w:szCs w:val="17"/>
              </w:rPr>
              <w:t xml:space="preserve">SP </w:t>
            </w:r>
            <w:r>
              <w:rPr>
                <w:rFonts w:cs="Arial" w:ascii="Arial" w:hAnsi="Arial"/>
                <w:color w:val="000000"/>
                <w:sz w:val="17"/>
                <w:szCs w:val="17"/>
              </w:rPr>
              <w:t>Baranowo</w:t>
            </w:r>
          </w:p>
        </w:tc>
        <w:tc>
          <w:tcPr>
            <w:tcW w:w="14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</w:t>
            </w: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Kotlin</w:t>
            </w:r>
          </w:p>
        </w:tc>
        <w:tc>
          <w:tcPr>
            <w:tcW w:w="1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Niechanowo</w:t>
            </w:r>
          </w:p>
        </w:tc>
        <w:tc>
          <w:tcPr>
            <w:tcW w:w="1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PUNKTY</w:t>
            </w:r>
          </w:p>
        </w:tc>
        <w:tc>
          <w:tcPr>
            <w:tcW w:w="12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MIEJSCE</w:t>
            </w:r>
          </w:p>
        </w:tc>
      </w:tr>
      <w:tr>
        <w:trPr>
          <w:trHeight w:val="343" w:hRule="atLeast"/>
        </w:trPr>
        <w:tc>
          <w:tcPr>
            <w:tcW w:w="14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ZS</w:t>
            </w: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Klęka</w:t>
            </w: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1:7</w:t>
            </w:r>
          </w:p>
        </w:tc>
        <w:tc>
          <w:tcPr>
            <w:tcW w:w="14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1:6</w:t>
            </w:r>
          </w:p>
        </w:tc>
        <w:tc>
          <w:tcPr>
            <w:tcW w:w="1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1:9</w:t>
            </w:r>
          </w:p>
        </w:tc>
        <w:tc>
          <w:tcPr>
            <w:tcW w:w="1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12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IV</w:t>
            </w:r>
          </w:p>
        </w:tc>
      </w:tr>
      <w:tr>
        <w:trPr>
          <w:trHeight w:val="418" w:hRule="atLeast"/>
        </w:trPr>
        <w:tc>
          <w:tcPr>
            <w:tcW w:w="14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Appleconvertedspace"/>
                <w:rFonts w:ascii="Helvetica" w:hAnsi="Helvetica"/>
                <w:color w:val="000000"/>
                <w:sz w:val="17"/>
                <w:szCs w:val="17"/>
              </w:rPr>
              <w:t> </w:t>
            </w:r>
            <w:r>
              <w:rPr>
                <w:rFonts w:ascii="Helvetica" w:hAnsi="Helvetica"/>
                <w:color w:val="000000"/>
                <w:sz w:val="17"/>
                <w:szCs w:val="17"/>
              </w:rPr>
              <w:t xml:space="preserve">SP </w:t>
            </w:r>
            <w:r>
              <w:rPr>
                <w:rFonts w:cs="Arial" w:ascii="Arial" w:hAnsi="Arial"/>
                <w:color w:val="000000"/>
                <w:sz w:val="17"/>
                <w:szCs w:val="17"/>
              </w:rPr>
              <w:t>Baranowo</w:t>
            </w: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7:1</w:t>
            </w:r>
          </w:p>
        </w:tc>
        <w:tc>
          <w:tcPr>
            <w:tcW w:w="1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4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1:10</w:t>
            </w:r>
          </w:p>
        </w:tc>
        <w:tc>
          <w:tcPr>
            <w:tcW w:w="1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3:5</w:t>
            </w:r>
          </w:p>
        </w:tc>
        <w:tc>
          <w:tcPr>
            <w:tcW w:w="1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12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III</w:t>
            </w:r>
          </w:p>
        </w:tc>
      </w:tr>
      <w:tr>
        <w:trPr>
          <w:trHeight w:val="343" w:hRule="atLeast"/>
        </w:trPr>
        <w:tc>
          <w:tcPr>
            <w:tcW w:w="14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</w:t>
            </w:r>
            <w:r>
              <w:rPr>
                <w:rStyle w:val="Appleconvertedspace"/>
                <w:rFonts w:cs="Arial" w:ascii="Arial" w:hAnsi="Arial"/>
                <w:color w:val="000000"/>
                <w:sz w:val="17"/>
                <w:szCs w:val="17"/>
              </w:rPr>
              <w:t> 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Kotlin</w:t>
            </w: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6:1</w:t>
            </w:r>
          </w:p>
        </w:tc>
        <w:tc>
          <w:tcPr>
            <w:tcW w:w="1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10:1</w:t>
            </w:r>
          </w:p>
        </w:tc>
        <w:tc>
          <w:tcPr>
            <w:tcW w:w="14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4:3</w:t>
            </w:r>
          </w:p>
        </w:tc>
        <w:tc>
          <w:tcPr>
            <w:tcW w:w="1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12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</w:t>
            </w:r>
          </w:p>
        </w:tc>
      </w:tr>
      <w:tr>
        <w:trPr>
          <w:trHeight w:val="358" w:hRule="atLeast"/>
        </w:trPr>
        <w:tc>
          <w:tcPr>
            <w:tcW w:w="14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Niechanowo</w:t>
            </w: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9:1</w:t>
            </w:r>
          </w:p>
        </w:tc>
        <w:tc>
          <w:tcPr>
            <w:tcW w:w="1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5:3</w:t>
            </w:r>
          </w:p>
        </w:tc>
        <w:tc>
          <w:tcPr>
            <w:tcW w:w="14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3:4</w:t>
            </w:r>
          </w:p>
        </w:tc>
        <w:tc>
          <w:tcPr>
            <w:tcW w:w="1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1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12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II</w:t>
            </w:r>
          </w:p>
        </w:tc>
      </w:tr>
    </w:tbl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Klasyfikacja końcowa turnieju przedstawia się następująco: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m-ce SP Kotlin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II m-ce SP Niechanowo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m-ce SP Baranowo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6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m-ce ZS Klęka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Awans do Półfinału Wojewódzkiego w Unihokeju Dziewcząt IMS wywalczyła SP w Kotlinie.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8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Najlepszą bramkarką turnieju została Zuzanna Piskorska - SP Kotlin, a najlepszą zawodniczką - Jowita Nowicka - SP Niechanowo.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88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Drużyny otrzymały pamiątkowe dyplomy oraz medale.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Organizator turnieju </w:t>
      </w:r>
    </w:p>
    <w:p>
      <w:pPr>
        <w:pStyle w:val="Normal"/>
        <w:rPr>
          <w:sz w:val="32"/>
          <w:szCs w:val="3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Iwona Czeszyk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8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0" distR="8890" simplePos="0" locked="0" layoutInCell="0" allowOverlap="1" relativeHeight="4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2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a051b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LibreOffice/7.3.1.3$Windows_X86_64 LibreOffice_project/a69ca51ded25f3eefd52d7bf9a5fad8c90b87951</Application>
  <AppVersion>15.0000</AppVersion>
  <Pages>3</Pages>
  <Words>224</Words>
  <Characters>1272</Characters>
  <CharactersWithSpaces>1447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2025-11-16T18:35:00Z</dcterms:created>
  <dc:creator>Agnieszka</dc:creator>
  <dc:description/>
  <dc:language>pl-PL</dc:language>
  <cp:lastModifiedBy>Piotr Czeszyk</cp:lastModifiedBy>
  <cp:lastPrinted>2022-09-21T11:56:00Z</cp:lastPrinted>
  <dcterms:modified xsi:type="dcterms:W3CDTF">2025-11-16T18:38:00Z</dcterms:modified>
  <cp:revision>3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